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4A" w:rsidRDefault="0024554A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830BF03" wp14:editId="57E21EF1">
            <wp:extent cx="1485900" cy="1028700"/>
            <wp:effectExtent l="0" t="0" r="0" b="0"/>
            <wp:docPr id="2" name="Рисунок 2" descr="http://www.icstrvl.ru/data/2012/02/08/1229167897/1PTACANA_VIEWS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trvl.ru/data/2012/02/08/1229167897/1PTACANA_VIEWS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4A" w:rsidRDefault="0024554A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val="en-US" w:eastAsia="ru-RU"/>
        </w:rPr>
      </w:pPr>
    </w:p>
    <w:p w:rsidR="00357C3B" w:rsidRDefault="00357C3B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val="en-US" w:eastAsia="ru-RU"/>
        </w:rPr>
      </w:pPr>
    </w:p>
    <w:p w:rsidR="002679AF" w:rsidRPr="002679AF" w:rsidRDefault="002679AF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679A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Вылет </w:t>
      </w:r>
      <w:r w:rsidR="00FC50D7">
        <w:rPr>
          <w:rFonts w:ascii="Times New Roman" w:eastAsia="Times New Roman" w:hAnsi="Times New Roman" w:cs="Times New Roman"/>
          <w:bCs/>
          <w:kern w:val="36"/>
          <w:lang w:eastAsia="ru-RU"/>
        </w:rPr>
        <w:t>с</w:t>
      </w:r>
      <w:r w:rsidR="00945C3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45C33" w:rsidRPr="00945C33">
        <w:rPr>
          <w:rFonts w:ascii="Times New Roman" w:eastAsia="Times New Roman" w:hAnsi="Times New Roman" w:cs="Times New Roman"/>
          <w:bCs/>
          <w:kern w:val="36"/>
          <w:lang w:eastAsia="ru-RU"/>
        </w:rPr>
        <w:t>04</w:t>
      </w:r>
      <w:r w:rsidRPr="002679AF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="00945C33" w:rsidRPr="00945C33">
        <w:rPr>
          <w:rFonts w:ascii="Times New Roman" w:eastAsia="Times New Roman" w:hAnsi="Times New Roman" w:cs="Times New Roman"/>
          <w:bCs/>
          <w:kern w:val="36"/>
          <w:lang w:eastAsia="ru-RU"/>
        </w:rPr>
        <w:t>04.</w:t>
      </w:r>
      <w:r w:rsidRPr="002679AF">
        <w:rPr>
          <w:rFonts w:ascii="Times New Roman" w:eastAsia="Times New Roman" w:hAnsi="Times New Roman" w:cs="Times New Roman"/>
          <w:bCs/>
          <w:kern w:val="36"/>
          <w:lang w:eastAsia="ru-RU"/>
        </w:rPr>
        <w:t>2012г.</w:t>
      </w:r>
    </w:p>
    <w:p w:rsidR="002679AF" w:rsidRDefault="002679AF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679AF">
        <w:rPr>
          <w:rFonts w:ascii="Times New Roman" w:eastAsia="Times New Roman" w:hAnsi="Times New Roman" w:cs="Times New Roman"/>
          <w:bCs/>
          <w:kern w:val="36"/>
          <w:lang w:eastAsia="ru-RU"/>
        </w:rPr>
        <w:t>Цена от</w:t>
      </w:r>
      <w:r w:rsidR="00945C33" w:rsidRPr="00945C3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92612 </w:t>
      </w:r>
      <w:r w:rsidR="00945C33">
        <w:rPr>
          <w:rFonts w:ascii="Times New Roman" w:eastAsia="Times New Roman" w:hAnsi="Times New Roman" w:cs="Times New Roman"/>
          <w:bCs/>
          <w:kern w:val="36"/>
          <w:lang w:eastAsia="ru-RU"/>
        </w:rPr>
        <w:t>руб.</w:t>
      </w:r>
      <w:r w:rsidR="00FC50D7" w:rsidRPr="00FC50D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FC50D7">
        <w:rPr>
          <w:rFonts w:ascii="Times New Roman" w:eastAsia="Times New Roman" w:hAnsi="Times New Roman" w:cs="Times New Roman"/>
          <w:bCs/>
          <w:kern w:val="36"/>
          <w:lang w:val="en-US" w:eastAsia="ru-RU"/>
        </w:rPr>
        <w:t>DBL</w:t>
      </w:r>
      <w:r w:rsidR="00FC50D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7 ночей, </w:t>
      </w:r>
      <w:r w:rsidR="00FC50D7">
        <w:rPr>
          <w:rFonts w:ascii="Times New Roman" w:eastAsia="Times New Roman" w:hAnsi="Times New Roman" w:cs="Times New Roman"/>
          <w:bCs/>
          <w:kern w:val="36"/>
          <w:lang w:val="en-US" w:eastAsia="ru-RU"/>
        </w:rPr>
        <w:t>ALL</w:t>
      </w:r>
    </w:p>
    <w:p w:rsid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Вылет с 30.05.2012 г.</w:t>
      </w:r>
      <w:r>
        <w:rPr>
          <w:rFonts w:ascii="Times New Roman" w:eastAsia="Times New Roman" w:hAnsi="Times New Roman" w:cs="Times New Roman"/>
          <w:bCs/>
          <w:kern w:val="36"/>
          <w:lang w:val="en-US" w:eastAsia="ru-RU"/>
        </w:rPr>
        <w:t>DBL</w:t>
      </w:r>
      <w:r w:rsidRPr="00945C3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lang w:val="en-US" w:eastAsia="ru-RU"/>
        </w:rPr>
        <w:t>ALL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  <w:r w:rsidRPr="00945C3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ночей</w:t>
      </w:r>
    </w:p>
    <w:p w:rsid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Цена от 106185 руб.</w:t>
      </w:r>
    </w:p>
    <w:p w:rsid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Цены на другие даты уточняйте у менеджера по телефону.</w:t>
      </w:r>
    </w:p>
    <w:p w:rsidR="00945C33" w:rsidRPr="00945C33" w:rsidRDefault="00945C33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FC50D7" w:rsidRDefault="00FC50D7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Все номера с видом на море.</w:t>
      </w:r>
    </w:p>
    <w:p w:rsidR="00FC50D7" w:rsidRPr="00FC50D7" w:rsidRDefault="00FC50D7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24554A" w:rsidRPr="00FC50D7" w:rsidRDefault="0024554A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</w:pPr>
      <w:r w:rsidRPr="0024554A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 xml:space="preserve">5* BARCELO </w:t>
      </w:r>
      <w:r w:rsidRPr="00357C3B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 xml:space="preserve"> </w:t>
      </w:r>
      <w:r w:rsidRPr="0024554A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 xml:space="preserve">PUNTA </w:t>
      </w:r>
      <w:r w:rsidRPr="00357C3B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 xml:space="preserve"> </w:t>
      </w:r>
      <w:r w:rsidRPr="0024554A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>CANA</w:t>
      </w:r>
    </w:p>
    <w:p w:rsidR="00357C3B" w:rsidRPr="00FC50D7" w:rsidRDefault="00357C3B" w:rsidP="002455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</w:pPr>
    </w:p>
    <w:p w:rsidR="00357C3B" w:rsidRPr="00357C3B" w:rsidRDefault="00357C3B" w:rsidP="0035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информация: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Tel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: +1809 476 7777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6" w:tgtFrame="_blank" w:history="1">
        <w:r w:rsidRPr="00357C3B">
          <w:rPr>
            <w:rFonts w:ascii="Times New Roman" w:eastAsia="Times New Roman" w:hAnsi="Times New Roman" w:cs="Times New Roman"/>
            <w:color w:val="AA113F"/>
            <w:u w:val="single"/>
            <w:lang w:eastAsia="ru-RU"/>
          </w:rPr>
          <w:t>www.barcelopuntacana.com</w:t>
        </w:r>
      </w:hyperlink>
    </w:p>
    <w:p w:rsidR="0024554A" w:rsidRPr="0024554A" w:rsidRDefault="00945C33" w:rsidP="00245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Великолепный отель с огромным пляжем, окруженный садами, приветливо принимает гостей со всего мира. Подойдет для любителей серфинга, а богатство подводного мира понравится любителям погружаться с аквалангом.</w:t>
      </w:r>
      <w:r w:rsidR="002A742C"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Расстояния: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32 км от аэропорта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Пунта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</w:t>
      </w:r>
    </w:p>
    <w:p w:rsidR="002679AF" w:rsidRPr="00945C33" w:rsidRDefault="002679AF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554A" w:rsidRPr="00945C33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</w:t>
      </w:r>
      <w:r w:rsidRPr="00945C3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номеров</w:t>
      </w:r>
      <w:r w:rsidRPr="00945C3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>437 Superior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33 Superior Sea </w:t>
      </w:r>
      <w:r w:rsidR="002679AF">
        <w:rPr>
          <w:rFonts w:ascii="Times New Roman" w:eastAsia="Times New Roman" w:hAnsi="Times New Roman" w:cs="Times New Roman"/>
          <w:color w:val="000000"/>
          <w:lang w:val="en-US" w:eastAsia="ru-RU"/>
        </w:rPr>
        <w:t>View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>281 Deluxe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45 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>Suite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 Presidential 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val="en-US" w:eastAsia="ru-RU"/>
        </w:rPr>
        <w:t>Suite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357C3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отеле</w:t>
      </w:r>
      <w:r w:rsidRPr="00357C3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798 номеров; большой бассейн с островами, SPA-центр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($), </w:t>
      </w:r>
      <w:proofErr w:type="gram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салон красоты, Интернет ($), магазины, аренда автомобилей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номере: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ванная комната, кондиционер, вентилятор, телефон, CD, спутниковое ТВ, мини-бар, сейф, кофеварка, утюг и гладильная доска, балкон/ терраса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Deluxe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(33 м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): оформлены в карибском стиле, в номере LCD ТВ, кровать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king-size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две двуспальные, Интернет ($), кондиционер, телефон, утюг и гладильная доска, сейф, кофеварка, мини-бар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(56 м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): джакузи, кровать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king-size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две двуспальные кровати, Интернет, доступ к услугам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; все услуги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Deluxe</w:t>
      </w:r>
      <w:proofErr w:type="spell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Presidential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(126 м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): номера с видом на сад или бассейн, столовая, гостиная с диваном, джакузи, доступ к услугам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, кровать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king-size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две двуспальные кровати, Интернет; все услуги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Deluxe</w:t>
      </w:r>
      <w:proofErr w:type="spell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Presidencial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(126 м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): столовая, диван в гостиной, джакузи, доступ к услугам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, Интернет; все услуги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Deluxe</w:t>
      </w:r>
      <w:proofErr w:type="spell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The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 – это новая эксклюзивная концепция обслуживания, которая применяется в отелях цепочки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Barcelo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: особая зона на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ресепшн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, индивидуальный подход при заезде и выписке, ранний заезд и поздняя выписка, индивидуальное обслуживание, Интернет, меню подушек, принадлежности премиум класса, доступ в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Lounge</w:t>
      </w:r>
      <w:proofErr w:type="spellEnd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(включая меню международных алкогольных напитков), неограниченное количество бронирований ресторанов по меню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Питание: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AI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 и бары: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ресторан-буфет, 6 ресторанов по меню: мексиканский, французский, японский, доминиканский, итальянский, ресторан-гриль; 8 баров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тренажерный зал, экстремальный комплекс, аэробика, теннис, настольный теннис, мини-футбол, пляжный и водный волейбол, водное поло, баскетбол, бананы, каяки, виндсерфинг, парусники, дискотека, дневные и вечерние тематические и шоу-программы, казино ($), гольф ($)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детский бассейн, дискотека, мини-клуб, анимация, услуги няни</w:t>
      </w:r>
      <w:proofErr w:type="gramStart"/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 xml:space="preserve"> ($)</w:t>
      </w:r>
      <w:proofErr w:type="gramEnd"/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color w:val="000000"/>
          <w:lang w:eastAsia="ru-RU"/>
        </w:rPr>
        <w:t>зонтики, шезлонги, матрасы, пляжные полотенца</w:t>
      </w:r>
    </w:p>
    <w:p w:rsidR="0024554A" w:rsidRPr="00357C3B" w:rsidRDefault="0024554A" w:rsidP="0024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24554A" w:rsidRPr="0035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E"/>
    <w:rsid w:val="0024554A"/>
    <w:rsid w:val="002679AF"/>
    <w:rsid w:val="002A742C"/>
    <w:rsid w:val="00357C3B"/>
    <w:rsid w:val="00745EF2"/>
    <w:rsid w:val="00945C33"/>
    <w:rsid w:val="00AE01D3"/>
    <w:rsid w:val="00B2550E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  <w:div w:id="428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t.ru/data/2012/02/08/1229167897/2PTACANA_VIEWS_0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celopuntacan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2012-02-28T07:35:00Z</dcterms:created>
  <dcterms:modified xsi:type="dcterms:W3CDTF">2012-03-27T08:48:00Z</dcterms:modified>
</cp:coreProperties>
</file>