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89" w:rsidRDefault="00632B89" w:rsidP="004C35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0D6" w:rsidRPr="004D7B51" w:rsidRDefault="00415235" w:rsidP="004C35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C3561">
        <w:rPr>
          <w:rFonts w:ascii="Times New Roman" w:hAnsi="Times New Roman" w:cs="Times New Roman"/>
          <w:b/>
          <w:sz w:val="32"/>
          <w:szCs w:val="32"/>
          <w:lang w:val="en-US"/>
        </w:rPr>
        <w:t>Slovenska</w:t>
      </w:r>
      <w:proofErr w:type="spellEnd"/>
      <w:r w:rsidRPr="004D7B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3561">
        <w:rPr>
          <w:rFonts w:ascii="Times New Roman" w:hAnsi="Times New Roman" w:cs="Times New Roman"/>
          <w:b/>
          <w:sz w:val="32"/>
          <w:szCs w:val="32"/>
          <w:lang w:val="en-US"/>
        </w:rPr>
        <w:t>Plaza</w:t>
      </w:r>
      <w:r w:rsidRPr="004D7B51">
        <w:rPr>
          <w:rFonts w:ascii="Times New Roman" w:hAnsi="Times New Roman" w:cs="Times New Roman"/>
          <w:b/>
          <w:sz w:val="32"/>
          <w:szCs w:val="32"/>
        </w:rPr>
        <w:t xml:space="preserve"> 3*</w:t>
      </w:r>
    </w:p>
    <w:p w:rsidR="00797298" w:rsidRPr="00632B89" w:rsidRDefault="00797298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298" w:rsidRPr="00797298" w:rsidRDefault="00797298" w:rsidP="0079729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298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797298" w:rsidRPr="00797298" w:rsidRDefault="00797298" w:rsidP="007972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298" w:rsidRPr="00797298" w:rsidRDefault="00797298" w:rsidP="007972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7298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9729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9729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97298" w:rsidRPr="00797298" w:rsidTr="0079729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29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298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298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97298" w:rsidRPr="00797298" w:rsidTr="00306D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9729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7298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8" w:rsidRPr="00797298" w:rsidRDefault="00306D6D" w:rsidP="007972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47265</w:t>
            </w:r>
          </w:p>
        </w:tc>
      </w:tr>
      <w:tr w:rsidR="00797298" w:rsidRPr="00797298" w:rsidTr="00306D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9729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7298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8" w:rsidRPr="00797298" w:rsidRDefault="00306D6D" w:rsidP="007972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51103</w:t>
            </w:r>
          </w:p>
        </w:tc>
      </w:tr>
      <w:tr w:rsidR="00797298" w:rsidRPr="00797298" w:rsidTr="00306D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9729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7298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8" w:rsidRPr="00797298" w:rsidRDefault="00306D6D" w:rsidP="007972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55822</w:t>
            </w:r>
          </w:p>
        </w:tc>
      </w:tr>
      <w:tr w:rsidR="00797298" w:rsidRPr="00797298" w:rsidTr="00306D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9729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7298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8" w:rsidRPr="00797298" w:rsidRDefault="00306D6D" w:rsidP="007972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60860</w:t>
            </w:r>
          </w:p>
        </w:tc>
      </w:tr>
      <w:tr w:rsidR="00797298" w:rsidRPr="00797298" w:rsidTr="00306D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9729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7298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8" w:rsidRPr="00797298" w:rsidRDefault="00306D6D" w:rsidP="007972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64779</w:t>
            </w:r>
          </w:p>
        </w:tc>
      </w:tr>
      <w:tr w:rsidR="00797298" w:rsidRPr="00797298" w:rsidTr="00306D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9729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7298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8" w:rsidRPr="00797298" w:rsidRDefault="00306D6D" w:rsidP="007972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72936</w:t>
            </w:r>
          </w:p>
        </w:tc>
      </w:tr>
      <w:tr w:rsidR="00797298" w:rsidRPr="00797298" w:rsidTr="00306D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306D6D" w:rsidP="0079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797298" w:rsidRPr="00797298"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 w:rsidR="00797298" w:rsidRPr="0079729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97298" w:rsidRPr="00797298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8" w:rsidRPr="00797298" w:rsidRDefault="00306D6D" w:rsidP="007972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65779</w:t>
            </w:r>
          </w:p>
        </w:tc>
      </w:tr>
      <w:tr w:rsidR="00797298" w:rsidRPr="00797298" w:rsidTr="00306D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9729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7298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8" w:rsidRPr="00797298" w:rsidRDefault="00306D6D" w:rsidP="007972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71257</w:t>
            </w:r>
          </w:p>
        </w:tc>
      </w:tr>
      <w:tr w:rsidR="00797298" w:rsidRPr="00797298" w:rsidTr="00306D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9729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7298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98" w:rsidRPr="00797298" w:rsidRDefault="00797298" w:rsidP="00797298">
            <w:pPr>
              <w:rPr>
                <w:rFonts w:ascii="Times New Roman" w:hAnsi="Times New Roman"/>
                <w:sz w:val="24"/>
                <w:szCs w:val="24"/>
              </w:rPr>
            </w:pPr>
            <w:r w:rsidRPr="00797298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8" w:rsidRPr="00797298" w:rsidRDefault="00306D6D" w:rsidP="007972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82653</w:t>
            </w:r>
          </w:p>
        </w:tc>
      </w:tr>
    </w:tbl>
    <w:p w:rsidR="00797298" w:rsidRPr="00797298" w:rsidRDefault="00797298" w:rsidP="007972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7298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415235" w:rsidRPr="00306D6D" w:rsidRDefault="00415235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5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261F6" wp14:editId="3EB5195F">
            <wp:extent cx="5940425" cy="4453092"/>
            <wp:effectExtent l="0" t="0" r="3175" b="5080"/>
            <wp:docPr id="1" name="Рисунок 1" descr="http://www.visit-asia.ru/upload/iblock/a81/a811517a97b263a0e7f77d186438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t-asia.ru/upload/iblock/a81/a811517a97b263a0e7f77d18643877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61" w:rsidRDefault="004C3561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AC2" w:rsidRPr="004C3561" w:rsidRDefault="00427AC2" w:rsidP="004C3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56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5362"/>
      </w:tblGrid>
      <w:tr w:rsidR="00427AC2" w:rsidRPr="004C3561" w:rsidTr="00891436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27AC2" w:rsidRPr="004C3561" w:rsidRDefault="00427AC2" w:rsidP="004C3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27AC2" w:rsidRPr="004C3561" w:rsidRDefault="00427AC2" w:rsidP="004C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 w:cs="Times New Roman"/>
                <w:sz w:val="24"/>
                <w:szCs w:val="24"/>
              </w:rPr>
              <w:t>Slovenska</w:t>
            </w:r>
            <w:proofErr w:type="spellEnd"/>
            <w:r w:rsidRPr="004C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561">
              <w:rPr>
                <w:rFonts w:ascii="Times New Roman" w:hAnsi="Times New Roman" w:cs="Times New Roman"/>
                <w:sz w:val="24"/>
                <w:szCs w:val="24"/>
              </w:rPr>
              <w:t>plaza</w:t>
            </w:r>
            <w:proofErr w:type="spellEnd"/>
            <w:r w:rsidRPr="004C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561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4C3561">
              <w:rPr>
                <w:rFonts w:ascii="Times New Roman" w:hAnsi="Times New Roman" w:cs="Times New Roman"/>
                <w:sz w:val="24"/>
                <w:szCs w:val="24"/>
              </w:rPr>
              <w:t xml:space="preserve">, 85310 </w:t>
            </w:r>
            <w:proofErr w:type="spellStart"/>
            <w:r w:rsidRPr="004C3561">
              <w:rPr>
                <w:rFonts w:ascii="Times New Roman" w:hAnsi="Times New Roman" w:cs="Times New Roman"/>
                <w:sz w:val="24"/>
                <w:szCs w:val="24"/>
              </w:rPr>
              <w:t>Budva</w:t>
            </w:r>
            <w:proofErr w:type="spellEnd"/>
          </w:p>
        </w:tc>
      </w:tr>
      <w:tr w:rsidR="00427AC2" w:rsidRPr="004C3561" w:rsidTr="00891436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27AC2" w:rsidRPr="004C3561" w:rsidRDefault="00427AC2" w:rsidP="004C3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27AC2" w:rsidRPr="004C3561" w:rsidRDefault="00427AC2" w:rsidP="004C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61">
              <w:rPr>
                <w:rFonts w:ascii="Times New Roman" w:hAnsi="Times New Roman" w:cs="Times New Roman"/>
                <w:sz w:val="24"/>
                <w:szCs w:val="24"/>
              </w:rPr>
              <w:t>8-10-381-86-451-654</w:t>
            </w:r>
          </w:p>
        </w:tc>
      </w:tr>
      <w:tr w:rsidR="00427AC2" w:rsidRPr="004C3561" w:rsidTr="00891436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27AC2" w:rsidRPr="004C3561" w:rsidRDefault="00427AC2" w:rsidP="004C3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27AC2" w:rsidRPr="004C3561" w:rsidRDefault="00427AC2" w:rsidP="004C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61">
              <w:rPr>
                <w:rFonts w:ascii="Times New Roman" w:hAnsi="Times New Roman" w:cs="Times New Roman"/>
                <w:sz w:val="24"/>
                <w:szCs w:val="24"/>
              </w:rPr>
              <w:t>8-10-381-86-451-267</w:t>
            </w:r>
          </w:p>
        </w:tc>
      </w:tr>
      <w:tr w:rsidR="00427AC2" w:rsidRPr="004C3561" w:rsidTr="00891436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27AC2" w:rsidRPr="004C3561" w:rsidRDefault="00427AC2" w:rsidP="004C3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4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27AC2" w:rsidRPr="004C3561" w:rsidRDefault="00632B89" w:rsidP="004C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7AC2" w:rsidRPr="004C35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brsales@cg.yu</w:t>
              </w:r>
            </w:hyperlink>
          </w:p>
        </w:tc>
      </w:tr>
      <w:tr w:rsidR="00427AC2" w:rsidRPr="004C3561" w:rsidTr="00891436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27AC2" w:rsidRPr="004C3561" w:rsidRDefault="00427AC2" w:rsidP="004C3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27AC2" w:rsidRPr="004C3561" w:rsidRDefault="00632B89" w:rsidP="004C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7AC2" w:rsidRPr="004C35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http://www.budvanska-rivijera.co.yu</w:t>
              </w:r>
            </w:hyperlink>
          </w:p>
          <w:p w:rsidR="00427AC2" w:rsidRPr="004C3561" w:rsidRDefault="00427AC2" w:rsidP="004C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4C3561">
        <w:rPr>
          <w:rFonts w:ascii="Times New Roman" w:hAnsi="Times New Roman" w:cs="Times New Roman"/>
          <w:sz w:val="24"/>
          <w:szCs w:val="24"/>
        </w:rPr>
        <w:t> Гостиничный комплекс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4C3561">
        <w:rPr>
          <w:rFonts w:ascii="Times New Roman" w:hAnsi="Times New Roman" w:cs="Times New Roman"/>
          <w:sz w:val="24"/>
          <w:szCs w:val="24"/>
        </w:rPr>
        <w:t xml:space="preserve"> через дорогу, </w:t>
      </w:r>
      <w:proofErr w:type="gramStart"/>
      <w:r w:rsidRPr="004C3561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BB76C4" w:rsidRPr="00632B89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4C3561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4D7B51" w:rsidRPr="00632B89" w:rsidRDefault="004D7B51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 xml:space="preserve">Самый большой туристический комплекс в регионе, предлагает собой мини-город из 11 корпусов. Основное здание и корпуса связаны маленькими улочками и главной улицей </w:t>
      </w:r>
      <w:proofErr w:type="spellStart"/>
      <w:r w:rsidRPr="004C3561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4C3561">
        <w:rPr>
          <w:rFonts w:ascii="Times New Roman" w:hAnsi="Times New Roman" w:cs="Times New Roman"/>
          <w:sz w:val="24"/>
          <w:szCs w:val="24"/>
        </w:rPr>
        <w:t>, на которой находятся сувенирные магазины, универсамы, бары и кафе, национальные и специализированные рестораны, пиццерии, пабы. На территории есть станция скорой помощи. До Старого Города можно добраться на туристическом поезде или прогуляться по пешеходной дорожке вдоль моря.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 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 xml:space="preserve">Гостиничный комплекс расположен в 1,3 км от исторической части г. </w:t>
      </w:r>
      <w:proofErr w:type="spellStart"/>
      <w:r w:rsidRPr="004C3561">
        <w:rPr>
          <w:rFonts w:ascii="Times New Roman" w:hAnsi="Times New Roman" w:cs="Times New Roman"/>
          <w:sz w:val="24"/>
          <w:szCs w:val="24"/>
        </w:rPr>
        <w:t>Будва</w:t>
      </w:r>
      <w:proofErr w:type="spellEnd"/>
      <w:r w:rsidRPr="004C3561">
        <w:rPr>
          <w:rFonts w:ascii="Times New Roman" w:hAnsi="Times New Roman" w:cs="Times New Roman"/>
          <w:sz w:val="24"/>
          <w:szCs w:val="24"/>
        </w:rPr>
        <w:t xml:space="preserve">, в 50 метрах от пляжа. Расстояние до аэропорта </w:t>
      </w:r>
      <w:proofErr w:type="spellStart"/>
      <w:r w:rsidRPr="004C3561">
        <w:rPr>
          <w:rFonts w:ascii="Times New Roman" w:hAnsi="Times New Roman" w:cs="Times New Roman"/>
          <w:sz w:val="24"/>
          <w:szCs w:val="24"/>
        </w:rPr>
        <w:t>Тиват</w:t>
      </w:r>
      <w:proofErr w:type="spellEnd"/>
      <w:r w:rsidRPr="004C3561">
        <w:rPr>
          <w:rFonts w:ascii="Times New Roman" w:hAnsi="Times New Roman" w:cs="Times New Roman"/>
          <w:sz w:val="24"/>
          <w:szCs w:val="24"/>
        </w:rPr>
        <w:t xml:space="preserve"> - 21 км, до аэропорта в г. Дубровнике - 71 км.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703 номера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561">
        <w:rPr>
          <w:rFonts w:ascii="Times New Roman" w:hAnsi="Times New Roman" w:cs="Times New Roman"/>
          <w:sz w:val="24"/>
          <w:szCs w:val="24"/>
          <w:lang w:val="en-US"/>
        </w:rPr>
        <w:t>- Double rooms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561">
        <w:rPr>
          <w:rFonts w:ascii="Times New Roman" w:hAnsi="Times New Roman" w:cs="Times New Roman"/>
          <w:sz w:val="24"/>
          <w:szCs w:val="24"/>
          <w:lang w:val="en-US"/>
        </w:rPr>
        <w:t>- Triple rooms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56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C3561">
        <w:rPr>
          <w:rFonts w:ascii="Times New Roman" w:hAnsi="Times New Roman" w:cs="Times New Roman"/>
          <w:sz w:val="24"/>
          <w:szCs w:val="24"/>
          <w:lang w:val="en-US"/>
        </w:rPr>
        <w:t>Apartaments</w:t>
      </w:r>
      <w:proofErr w:type="spellEnd"/>
      <w:r w:rsidRPr="004C3561">
        <w:rPr>
          <w:rFonts w:ascii="Times New Roman" w:hAnsi="Times New Roman" w:cs="Times New Roman"/>
          <w:sz w:val="24"/>
          <w:szCs w:val="24"/>
          <w:lang w:val="en-US"/>
        </w:rPr>
        <w:t xml:space="preserve"> (2+1)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561">
        <w:rPr>
          <w:rFonts w:ascii="Times New Roman" w:hAnsi="Times New Roman" w:cs="Times New Roman"/>
          <w:sz w:val="24"/>
          <w:szCs w:val="24"/>
        </w:rPr>
        <w:t>Apartaments</w:t>
      </w:r>
      <w:proofErr w:type="spellEnd"/>
      <w:r w:rsidRPr="004C3561">
        <w:rPr>
          <w:rFonts w:ascii="Times New Roman" w:hAnsi="Times New Roman" w:cs="Times New Roman"/>
          <w:sz w:val="24"/>
          <w:szCs w:val="24"/>
        </w:rPr>
        <w:t xml:space="preserve"> (2+2)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телефон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балкон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ванная комната с душем или ванной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туалет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 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В апартаментах дополнительно – кухня, гостиная и вторая ванная комната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 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Типы питания: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НВ - завтрак, ужин (шведский стол в основном ресторане «Приморский»)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AI - все включено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Сервис: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парковка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4C3561">
        <w:rPr>
          <w:rFonts w:ascii="Times New Roman" w:hAnsi="Times New Roman" w:cs="Times New Roman"/>
          <w:sz w:val="24"/>
          <w:szCs w:val="24"/>
        </w:rPr>
        <w:t>сейф на рецепции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4C3561">
        <w:rPr>
          <w:rFonts w:ascii="Times New Roman" w:hAnsi="Times New Roman" w:cs="Times New Roman"/>
          <w:sz w:val="24"/>
          <w:szCs w:val="24"/>
        </w:rPr>
        <w:t>аренда автомобилей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561">
        <w:rPr>
          <w:rFonts w:ascii="Times New Roman" w:hAnsi="Times New Roman" w:cs="Times New Roman"/>
          <w:sz w:val="24"/>
          <w:szCs w:val="24"/>
        </w:rPr>
        <w:t>reseption</w:t>
      </w:r>
      <w:proofErr w:type="spellEnd"/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Развлечения и спорт: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торговый центр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парикмахерская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салон красоты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спортивный центр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- 14 теннисных кортов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футбольное поле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баскетбольная площадка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- 10 столов для настольного тенниса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водные виды спорта на пляже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бассейн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ТВ салон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 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детский бассейн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водная горка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анимационные программы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рестораны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бары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кафе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в 50 м от комплекса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- муниципальный</w:t>
      </w:r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561">
        <w:rPr>
          <w:rFonts w:ascii="Times New Roman" w:hAnsi="Times New Roman" w:cs="Times New Roman"/>
          <w:sz w:val="24"/>
          <w:szCs w:val="24"/>
        </w:rPr>
        <w:t>мелкогалечный</w:t>
      </w:r>
      <w:proofErr w:type="spellEnd"/>
    </w:p>
    <w:p w:rsidR="00BB76C4" w:rsidRPr="004C3561" w:rsidRDefault="00BB76C4" w:rsidP="004C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61">
        <w:rPr>
          <w:rFonts w:ascii="Times New Roman" w:hAnsi="Times New Roman" w:cs="Times New Roman"/>
          <w:sz w:val="24"/>
          <w:szCs w:val="24"/>
        </w:rPr>
        <w:t> </w:t>
      </w:r>
    </w:p>
    <w:sectPr w:rsidR="00BB76C4" w:rsidRPr="004C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97"/>
    <w:rsid w:val="00306D6D"/>
    <w:rsid w:val="00415235"/>
    <w:rsid w:val="00427AC2"/>
    <w:rsid w:val="004C3561"/>
    <w:rsid w:val="004D7B51"/>
    <w:rsid w:val="005500D6"/>
    <w:rsid w:val="00632B89"/>
    <w:rsid w:val="00797298"/>
    <w:rsid w:val="00B25597"/>
    <w:rsid w:val="00B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76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72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76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72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9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9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2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vanska-rivijera.co.y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sales@cg.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14</cp:revision>
  <dcterms:created xsi:type="dcterms:W3CDTF">2012-05-03T09:28:00Z</dcterms:created>
  <dcterms:modified xsi:type="dcterms:W3CDTF">2012-05-13T10:44:00Z</dcterms:modified>
</cp:coreProperties>
</file>